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6EF9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EC6F12B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11EC6A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56F2D8B" w14:textId="4B2AD297" w:rsidR="00C27B23" w:rsidRPr="0041405A" w:rsidRDefault="0013135D" w:rsidP="0013135D">
      <w:pPr>
        <w:pStyle w:val="Paragrafoelenco"/>
        <w:numPr>
          <w:ilvl w:val="0"/>
          <w:numId w:val="5"/>
        </w:numPr>
        <w:spacing w:line="276" w:lineRule="auto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  <w:t>D</w:t>
      </w:r>
      <w:r w:rsidR="0048249A" w:rsidRPr="0041405A">
        <w:rPr>
          <w:rFonts w:ascii="Titillium" w:hAnsi="Titillium"/>
          <w:sz w:val="20"/>
          <w:szCs w:val="20"/>
          <w:u w:val="single"/>
        </w:rPr>
        <w:t>ata di inizio</w:t>
      </w:r>
      <w:r>
        <w:rPr>
          <w:rFonts w:ascii="Titillium" w:hAnsi="Titillium"/>
          <w:sz w:val="20"/>
          <w:szCs w:val="20"/>
          <w:u w:val="single"/>
        </w:rPr>
        <w:t>: 01/06/2021</w:t>
      </w:r>
      <w:r w:rsidR="0048249A" w:rsidRPr="0041405A">
        <w:rPr>
          <w:rFonts w:ascii="Titillium" w:hAnsi="Titillium"/>
          <w:sz w:val="20"/>
          <w:szCs w:val="20"/>
          <w:u w:val="single"/>
        </w:rPr>
        <w:t xml:space="preserve"> e di fine</w:t>
      </w:r>
      <w:r>
        <w:rPr>
          <w:rFonts w:ascii="Titillium" w:hAnsi="Titillium"/>
          <w:sz w:val="20"/>
          <w:szCs w:val="20"/>
          <w:u w:val="single"/>
        </w:rPr>
        <w:t>: 22/06/</w:t>
      </w:r>
      <w:r w:rsidRPr="0013135D">
        <w:rPr>
          <w:rFonts w:ascii="Titillium" w:hAnsi="Titillium"/>
          <w:sz w:val="20"/>
          <w:szCs w:val="20"/>
          <w:u w:val="single"/>
        </w:rPr>
        <w:t>2021</w:t>
      </w:r>
      <w:r w:rsidR="00FC7906" w:rsidRPr="0013135D">
        <w:rPr>
          <w:rFonts w:ascii="Titillium" w:hAnsi="Titillium"/>
          <w:sz w:val="20"/>
          <w:szCs w:val="20"/>
          <w:u w:val="single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753315A5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3D24736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502CE96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7BC46E2" w14:textId="3AEB1D35" w:rsidR="00C27B23" w:rsidRPr="0041405A" w:rsidRDefault="0013135D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</w:t>
      </w:r>
      <w:r w:rsidR="0048249A" w:rsidRPr="0041405A">
        <w:rPr>
          <w:rFonts w:ascii="Titillium" w:hAnsi="Titillium"/>
          <w:sz w:val="20"/>
          <w:szCs w:val="20"/>
        </w:rPr>
        <w:t>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0 (zero)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310922F5" w14:textId="0D31E7D4" w:rsidR="00C27B23" w:rsidRPr="0041405A" w:rsidRDefault="0013135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</w:t>
      </w:r>
      <w:r w:rsidR="0048249A" w:rsidRPr="0041405A">
        <w:rPr>
          <w:rFonts w:ascii="Titillium" w:hAnsi="Titillium"/>
          <w:sz w:val="20"/>
          <w:szCs w:val="20"/>
        </w:rPr>
        <w:t>lenco degli uffici periferici</w:t>
      </w:r>
      <w:r w:rsidR="00713BFD" w:rsidRPr="0041405A">
        <w:rPr>
          <w:rFonts w:ascii="Titillium" w:hAnsi="Titillium"/>
          <w:sz w:val="20"/>
          <w:szCs w:val="20"/>
        </w:rPr>
        <w:t xml:space="preserve"> selezionati</w:t>
      </w:r>
      <w:r>
        <w:rPr>
          <w:rFonts w:ascii="Titillium" w:hAnsi="Titillium"/>
          <w:sz w:val="20"/>
          <w:szCs w:val="20"/>
        </w:rPr>
        <w:t>: (n/a)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68ED484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07B98A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09D250D" w14:textId="1E427FDD" w:rsidR="00C27B23" w:rsidRPr="0041405A" w:rsidRDefault="0013135D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M</w:t>
      </w:r>
      <w:r w:rsidR="0048249A" w:rsidRPr="0041405A">
        <w:rPr>
          <w:rFonts w:ascii="Titillium" w:hAnsi="Titillium"/>
          <w:sz w:val="20"/>
          <w:szCs w:val="20"/>
        </w:rPr>
        <w:t>odalità seguite per condurre la rilevazione</w:t>
      </w:r>
      <w:r>
        <w:rPr>
          <w:rFonts w:ascii="Titillium" w:hAnsi="Titillium"/>
          <w:sz w:val="20"/>
          <w:szCs w:val="20"/>
        </w:rPr>
        <w:t>:</w:t>
      </w:r>
    </w:p>
    <w:p w14:paraId="0B471CF4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1D6D796D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0BD7FAA1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7B6B685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78509D2" w14:textId="46915B19" w:rsidR="00C27B23" w:rsidRPr="00D34EB3" w:rsidRDefault="0013135D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D34EB3">
        <w:rPr>
          <w:rFonts w:ascii="Titillium" w:hAnsi="Titillium"/>
          <w:bCs/>
          <w:sz w:val="20"/>
          <w:szCs w:val="20"/>
        </w:rPr>
        <w:t>Difficoltà nell’interpretare i dettami regolamentari.</w:t>
      </w:r>
    </w:p>
    <w:p w14:paraId="05D6A0B9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15E08E1C" w14:textId="59E3F863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D34EB3">
        <w:rPr>
          <w:rFonts w:ascii="Titillium" w:hAnsi="Titillium"/>
          <w:b/>
          <w:i/>
          <w:sz w:val="20"/>
          <w:szCs w:val="20"/>
        </w:rPr>
        <w:t>:</w:t>
      </w:r>
    </w:p>
    <w:p w14:paraId="19BCE0E8" w14:textId="548E6686" w:rsidR="00D34EB3" w:rsidRPr="00D34EB3" w:rsidRDefault="00D34EB3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D34EB3">
        <w:rPr>
          <w:rFonts w:ascii="Titillium" w:hAnsi="Titillium"/>
          <w:bCs/>
          <w:iCs/>
          <w:sz w:val="20"/>
          <w:szCs w:val="20"/>
        </w:rPr>
        <w:t>(n/a)</w:t>
      </w:r>
    </w:p>
    <w:sectPr w:rsidR="00D34EB3" w:rsidRPr="00D34EB3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8907" w14:textId="77777777" w:rsidR="002B1D0C" w:rsidRDefault="002B1D0C">
      <w:pPr>
        <w:spacing w:after="0" w:line="240" w:lineRule="auto"/>
      </w:pPr>
      <w:r>
        <w:separator/>
      </w:r>
    </w:p>
  </w:endnote>
  <w:endnote w:type="continuationSeparator" w:id="0">
    <w:p w14:paraId="5DFF1CE4" w14:textId="77777777" w:rsidR="002B1D0C" w:rsidRDefault="002B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C344" w14:textId="77777777" w:rsidR="002B1D0C" w:rsidRDefault="002B1D0C">
      <w:pPr>
        <w:spacing w:after="0" w:line="240" w:lineRule="auto"/>
      </w:pPr>
      <w:r>
        <w:separator/>
      </w:r>
    </w:p>
  </w:footnote>
  <w:footnote w:type="continuationSeparator" w:id="0">
    <w:p w14:paraId="2C27833E" w14:textId="77777777" w:rsidR="002B1D0C" w:rsidRDefault="002B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FB0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E637EE8" wp14:editId="4A088CB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209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E014EE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33BBC6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5B834E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6D3630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3DC6"/>
    <w:multiLevelType w:val="hybridMultilevel"/>
    <w:tmpl w:val="0E565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3135D"/>
    <w:rsid w:val="0016468A"/>
    <w:rsid w:val="0024134D"/>
    <w:rsid w:val="002B1D0C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E1ECE"/>
    <w:rsid w:val="00C27B23"/>
    <w:rsid w:val="00C32BE7"/>
    <w:rsid w:val="00D27496"/>
    <w:rsid w:val="00D34EB3"/>
    <w:rsid w:val="00FA04F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CD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Ordine Tsrmpstrp</cp:lastModifiedBy>
  <cp:revision>4</cp:revision>
  <cp:lastPrinted>2018-02-28T15:30:00Z</cp:lastPrinted>
  <dcterms:created xsi:type="dcterms:W3CDTF">2021-06-21T12:59:00Z</dcterms:created>
  <dcterms:modified xsi:type="dcterms:W3CDTF">2021-06-22T13:47:00Z</dcterms:modified>
</cp:coreProperties>
</file>